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1F322" w14:textId="77777777" w:rsidR="001C6013" w:rsidRDefault="001C6013" w:rsidP="003D6459">
      <w:pPr>
        <w:jc w:val="both"/>
      </w:pPr>
      <w:r w:rsidRPr="001C6013">
        <w:t xml:space="preserve">L’informatique est devenue indispensable aux développements modernes de l’astronomie, de la physique nucléaire, des sciences spatiales </w:t>
      </w:r>
      <w:r w:rsidR="001A1024" w:rsidRPr="001A1024">
        <w:t>mais elle constitue aussi une discipline clé pour les sciences biologiques et leurs grands domaines d’application, l’agronomie et la médecine</w:t>
      </w:r>
      <w:r w:rsidR="001A1024">
        <w:t xml:space="preserve">. </w:t>
      </w:r>
    </w:p>
    <w:p w14:paraId="07695511" w14:textId="77777777" w:rsidR="001C6013" w:rsidRDefault="001C6013" w:rsidP="003D6459">
      <w:pPr>
        <w:jc w:val="both"/>
      </w:pPr>
      <w:r w:rsidRPr="001C6013">
        <w:t>il est important qu’elles puissent accéder non seulement à une éducation générale, mais aussi à un enseignement spécifiquement orienté vers les nouvelles technologies.</w:t>
      </w:r>
      <w:r w:rsidR="001A1024">
        <w:t xml:space="preserve">  </w:t>
      </w:r>
      <w:r w:rsidR="001A1024" w:rsidRPr="001A1024">
        <w:t>Pourvu que l’essor des sociétés du savoir puisse offrir de nouvelles chances aux femmes d’améliorer leur condition</w:t>
      </w:r>
      <w:r w:rsidR="001A1024">
        <w:t xml:space="preserve">. </w:t>
      </w:r>
    </w:p>
    <w:p w14:paraId="6EF12E70" w14:textId="77777777" w:rsidR="001C6013" w:rsidRDefault="001C6013" w:rsidP="003D6459">
      <w:pPr>
        <w:jc w:val="both"/>
      </w:pPr>
      <w:r w:rsidRPr="001C6013">
        <w:t xml:space="preserve">Bien que les parts du secteur de l’agriculture régressent au sein du commerce mondial, </w:t>
      </w:r>
      <w:r w:rsidR="001A1024" w:rsidRPr="001A1024">
        <w:t>ce secteur continue d’être au centre de l’économie de nombreux pays pauvres</w:t>
      </w:r>
      <w:r w:rsidR="001A1024">
        <w:t xml:space="preserve">. </w:t>
      </w:r>
    </w:p>
    <w:p w14:paraId="358F608B" w14:textId="77777777" w:rsidR="001C6013" w:rsidRDefault="001C6013" w:rsidP="003D6459">
      <w:pPr>
        <w:jc w:val="both"/>
      </w:pPr>
      <w:r w:rsidRPr="001C6013">
        <w:t xml:space="preserve">L’alphabétisation constitue de nos jours une préoccupation mondiale </w:t>
      </w:r>
      <w:r w:rsidR="001A1024" w:rsidRPr="001A1024">
        <w:t>de sorte qu’elle est considérée comme un facteur majeur de développement, un enjeu économique et un droit humain</w:t>
      </w:r>
      <w:r w:rsidR="001A1024">
        <w:t>.</w:t>
      </w:r>
    </w:p>
    <w:p w14:paraId="58779707" w14:textId="77777777" w:rsidR="001C6013" w:rsidRDefault="001C6013" w:rsidP="003D6459">
      <w:pPr>
        <w:jc w:val="both"/>
      </w:pPr>
      <w:r w:rsidRPr="001C6013">
        <w:t xml:space="preserve">Pour lutter contre le cancer du sein, première cause de décès chez les femmes, </w:t>
      </w:r>
      <w:r w:rsidR="001A1024" w:rsidRPr="001A1024">
        <w:t>toutes les femmes de 50 à 74 ans sont invitées à se faire dépister</w:t>
      </w:r>
      <w:r w:rsidR="001A1024">
        <w:t>.</w:t>
      </w:r>
    </w:p>
    <w:p w14:paraId="7EE9BBE9" w14:textId="77777777" w:rsidR="001C6013" w:rsidRDefault="001C6013" w:rsidP="003D6459">
      <w:pPr>
        <w:jc w:val="both"/>
      </w:pPr>
      <w:r w:rsidRPr="001C6013">
        <w:t xml:space="preserve">Etant donné que le chômage est un fait économique et social qui traduit le dysfonctionnement et l’incohérence de la société </w:t>
      </w:r>
      <w:r w:rsidR="001A1024" w:rsidRPr="001A1024">
        <w:t>il est impossible qu’il s’explique par une seule cause ou un seul mécanisme</w:t>
      </w:r>
      <w:r w:rsidR="001A1024">
        <w:t>.</w:t>
      </w:r>
    </w:p>
    <w:p w14:paraId="67DAC7B6" w14:textId="77777777" w:rsidR="00A109D1" w:rsidRDefault="00A109D1" w:rsidP="003D6459">
      <w:pPr>
        <w:jc w:val="both"/>
      </w:pPr>
      <w:r w:rsidRPr="00A109D1">
        <w:t xml:space="preserve">Journaliste : - On entend beaucoup parler des dangers d’Internet pour les jeunes. Qu’en pensez-vous, croyez-vous qu’il existe un réel danger ? </w:t>
      </w:r>
    </w:p>
    <w:p w14:paraId="4F2C8AE0" w14:textId="77777777" w:rsidR="00A109D1" w:rsidRDefault="00A109D1" w:rsidP="003D6459">
      <w:pPr>
        <w:jc w:val="both"/>
      </w:pPr>
      <w:r w:rsidRPr="00A109D1">
        <w:t>Pédagogue : - A mon avis, il existe à la fois des risques comportementaux comme l’agressivité et des risques physiques comme la fatigue, l’obésité, les troubles de la vue…</w:t>
      </w:r>
    </w:p>
    <w:p w14:paraId="7AD89394" w14:textId="77777777" w:rsidR="001C6013" w:rsidRDefault="001C6013" w:rsidP="003D6459">
      <w:pPr>
        <w:jc w:val="both"/>
      </w:pPr>
      <w:r w:rsidRPr="001C6013">
        <w:t>La globalisation a rendu toutes les nations interdépendantes et a augmenté le besoin de coopération pour résoudre les problèmes communs.</w:t>
      </w:r>
    </w:p>
    <w:p w14:paraId="61A29DA8" w14:textId="77777777" w:rsidR="001C6013" w:rsidRDefault="001C6013" w:rsidP="003D6459">
      <w:pPr>
        <w:jc w:val="both"/>
      </w:pPr>
      <w:r w:rsidRPr="001C6013">
        <w:t xml:space="preserve">Le charme de Pékin demeure intact malgré les gratte-ciels poussant comme des champignons dans la ville, </w:t>
      </w:r>
      <w:r w:rsidR="001A1024" w:rsidRPr="001A1024">
        <w:t>parce que les artisans de la modernisation savent bien combiner harmonieusement les vertus de ses traditions et les avantages du modernisme</w:t>
      </w:r>
      <w:r w:rsidR="001A1024">
        <w:t xml:space="preserve">. </w:t>
      </w:r>
    </w:p>
    <w:p w14:paraId="368730D7" w14:textId="77777777" w:rsidR="001C6013" w:rsidRDefault="001C6013" w:rsidP="003D6459">
      <w:pPr>
        <w:jc w:val="both"/>
      </w:pPr>
      <w:r w:rsidRPr="001C6013">
        <w:t>Même si la chute du Mur de Berlin et la fin de la guerre froide ont accéléré la mise en place d’un nouvel ordre mondial, la guerre du Golfe et les attentats du 11 Septembre ont montré à quel point la stabilité mondiale est un objectif difficile à atteindre.</w:t>
      </w:r>
    </w:p>
    <w:p w14:paraId="7B6976C7" w14:textId="77777777" w:rsidR="001C6013" w:rsidRDefault="001C6013" w:rsidP="003D6459">
      <w:pPr>
        <w:jc w:val="both"/>
      </w:pPr>
      <w:r w:rsidRPr="001C6013">
        <w:t>En observant les poissons et les algues, des ingénieurs australiens ont trouvé un nouveau procédé pour convertir les courants marins en électricité.</w:t>
      </w:r>
    </w:p>
    <w:p w14:paraId="17FEA5DC" w14:textId="77777777" w:rsidR="001C6013" w:rsidRDefault="001C6013" w:rsidP="003D6459">
      <w:pPr>
        <w:jc w:val="both"/>
      </w:pPr>
      <w:r w:rsidRPr="001C6013">
        <w:t>Mouvement primordial des années 1960, le minimalisme survit aujourd’hui à travers le travail de nombreux artistes contemporains, qui revisitent les formes géométriques, l’austérité et les concepts de ce mouvement.</w:t>
      </w:r>
    </w:p>
    <w:p w14:paraId="1F2D9C40" w14:textId="77777777" w:rsidR="001C6013" w:rsidRDefault="001C6013" w:rsidP="003D6459">
      <w:pPr>
        <w:jc w:val="both"/>
      </w:pPr>
      <w:r w:rsidRPr="001C6013">
        <w:t>Le fait que les progrès technologiques, d’une part permettent de prolonger la vie et d’autre part hâtent la mort, est un dilemme de l’époque où nous vivons.</w:t>
      </w:r>
    </w:p>
    <w:p w14:paraId="33D006FC" w14:textId="77777777" w:rsidR="00A109D1" w:rsidRDefault="00A109D1" w:rsidP="003D6459">
      <w:pPr>
        <w:jc w:val="both"/>
      </w:pPr>
      <w:r w:rsidRPr="00A109D1">
        <w:t xml:space="preserve">Economiste :  - Le fait que les produits chinois soient de moins en moins chers met en danger notre économie et contribue à augmenter le chômage. </w:t>
      </w:r>
    </w:p>
    <w:p w14:paraId="4EA8D32E" w14:textId="77777777" w:rsidR="00A109D1" w:rsidRDefault="00A109D1" w:rsidP="003D6459">
      <w:pPr>
        <w:jc w:val="both"/>
      </w:pPr>
      <w:r w:rsidRPr="00A109D1">
        <w:t>Importateur :  - Oui c’est vrai, mais en même temps cela permet aux gens d’accéder à de nombreux produits bon marché.</w:t>
      </w:r>
    </w:p>
    <w:p w14:paraId="3DBA5930" w14:textId="77777777" w:rsidR="001C6013" w:rsidRDefault="001C6013" w:rsidP="003D6459">
      <w:pPr>
        <w:jc w:val="both"/>
      </w:pPr>
      <w:r w:rsidRPr="001C6013">
        <w:t>La multiplication des conflits géopolitiques liés à l’eau et la montée rapide des coûts de production de l’eau potable dans la plupart des pays industrialisés sont les indices d’une crise probable de cette ressource.</w:t>
      </w:r>
    </w:p>
    <w:p w14:paraId="30FC593C" w14:textId="77777777" w:rsidR="003E08BF" w:rsidRDefault="003E08BF" w:rsidP="003D6459">
      <w:pPr>
        <w:jc w:val="both"/>
      </w:pPr>
      <w:r w:rsidRPr="003E08BF">
        <w:lastRenderedPageBreak/>
        <w:t xml:space="preserve">Au XXe siècle, le passage de l’économie agricole à l’économie industrielle a été marqué, en Europe et aux Etats-Unis, par la migration d’une bonne partie de la main-d’œuvre rurale vers les usines.  </w:t>
      </w:r>
    </w:p>
    <w:p w14:paraId="5BF8219F" w14:textId="77777777" w:rsidR="001C6013" w:rsidRDefault="003E08BF" w:rsidP="003D6459">
      <w:pPr>
        <w:jc w:val="both"/>
      </w:pPr>
      <w:r w:rsidRPr="003E08BF">
        <w:t>Si les ordinateurs ont été conçus au départ pour exécuter des calculs numériques trop longs ou compliqués pour être effectués à la main, on s’est assez vite aperçu que de telles machines pouvaient également traiter des informations non numériques.</w:t>
      </w:r>
    </w:p>
    <w:p w14:paraId="592EADE5" w14:textId="77777777" w:rsidR="003E08BF" w:rsidRDefault="003E08BF" w:rsidP="003D6459">
      <w:pPr>
        <w:jc w:val="both"/>
      </w:pPr>
      <w:r>
        <w:t>l</w:t>
      </w:r>
      <w:r w:rsidRPr="003E08BF">
        <w:t>e processus d’urbanisation et d’industrialisation en cours dans les pays en développement ébranle les structures familiales traditionnelles.</w:t>
      </w:r>
    </w:p>
    <w:p w14:paraId="6ED221ED" w14:textId="77777777" w:rsidR="003E08BF" w:rsidRDefault="003E08BF" w:rsidP="003D6459">
      <w:pPr>
        <w:jc w:val="both"/>
      </w:pPr>
      <w:r w:rsidRPr="003E08BF">
        <w:t>Les médias ne peuvent être pluralistes et indépendants qu’à condition de ne pas être soumis au contrôle de l’Etat, mais aussi aux pressions des entreprises et des milieux politiques.</w:t>
      </w:r>
    </w:p>
    <w:p w14:paraId="0E6C64FB" w14:textId="77777777" w:rsidR="003E08BF" w:rsidRDefault="003E08BF" w:rsidP="003D6459">
      <w:pPr>
        <w:jc w:val="both"/>
      </w:pPr>
      <w:r w:rsidRPr="003E08BF">
        <w:t>Depuis six mille ans et sur tous les continents, les hommes n’ont cessé d’extraire l’or, métal précieux, pour le transformer en bijoux, statues, masques…</w:t>
      </w:r>
    </w:p>
    <w:p w14:paraId="6F6AA99A" w14:textId="77777777" w:rsidR="003E08BF" w:rsidRDefault="003E08BF" w:rsidP="003D6459">
      <w:pPr>
        <w:jc w:val="both"/>
      </w:pPr>
      <w:r w:rsidRPr="003E08BF">
        <w:t>Depuis plusieurs années, déjà, grâce à Internet, il est possible d’accéder en permanence aux films, dessins animés ou séries de son choix et de les regarder sur son ordinateur.</w:t>
      </w:r>
    </w:p>
    <w:p w14:paraId="69F97087" w14:textId="77777777" w:rsidR="00A109D1" w:rsidRDefault="00A109D1" w:rsidP="003D6459">
      <w:pPr>
        <w:jc w:val="both"/>
      </w:pPr>
      <w:r w:rsidRPr="00A109D1">
        <w:t xml:space="preserve">Journaliste : - Comment décide-t-on d’être photographe de guerre ? </w:t>
      </w:r>
    </w:p>
    <w:p w14:paraId="215EE75A" w14:textId="77777777" w:rsidR="00A109D1" w:rsidRDefault="00A109D1" w:rsidP="003D6459">
      <w:pPr>
        <w:jc w:val="both"/>
      </w:pPr>
      <w:r w:rsidRPr="00A109D1">
        <w:t>Photographe : - Au début, j’ai commencé comme simple photographe de presse mais c’est l’envie d’exprimer à travers mes photos la violence et l’absurdité de la guerre qui m’a poussé à devenir photographe de guerre.</w:t>
      </w:r>
    </w:p>
    <w:p w14:paraId="50DE2848" w14:textId="77777777" w:rsidR="00A109D1" w:rsidRDefault="00A109D1" w:rsidP="003D6459">
      <w:pPr>
        <w:jc w:val="both"/>
      </w:pPr>
      <w:r w:rsidRPr="00A109D1">
        <w:t xml:space="preserve"> Journaliste : - Pour vous, quel est l’aspect le plus difficile de votre métier ?</w:t>
      </w:r>
    </w:p>
    <w:p w14:paraId="75BC4205" w14:textId="77777777" w:rsidR="003E08BF" w:rsidRDefault="003E08BF" w:rsidP="003D6459">
      <w:pPr>
        <w:jc w:val="both"/>
      </w:pPr>
      <w:r w:rsidRPr="003E08BF">
        <w:t>Toute personne qui cesse de fumer, quelque soit son âge, court moins de risque de développer un cancer du poumon qu’une autre qui continue à fumer.</w:t>
      </w:r>
    </w:p>
    <w:p w14:paraId="523DC149" w14:textId="77777777" w:rsidR="00A109D1" w:rsidRDefault="00A109D1" w:rsidP="003D6459">
      <w:pPr>
        <w:jc w:val="both"/>
      </w:pPr>
      <w:r w:rsidRPr="00A109D1">
        <w:t xml:space="preserve">Bien que la mondialisation permette d’améliorer le niveau de vie dans une grande partie du monde, des centaines de millions de personnes voient leur situation économique se détériorer au lieu de progresser. </w:t>
      </w:r>
    </w:p>
    <w:p w14:paraId="262CF6F2" w14:textId="77777777" w:rsidR="003E08BF" w:rsidRDefault="00A109D1" w:rsidP="003D6459">
      <w:pPr>
        <w:jc w:val="both"/>
      </w:pPr>
      <w:r w:rsidRPr="00A109D1">
        <w:t>Après cinq ans d’utilisation, les Européens, notamment les Français, sont de moins en moins satisfaits de l’euro, leur monnaie depuis le 1er Janvier 2002.</w:t>
      </w:r>
    </w:p>
    <w:p w14:paraId="260A6B32" w14:textId="77777777" w:rsidR="003E08BF" w:rsidRDefault="003E08BF" w:rsidP="003D6459">
      <w:pPr>
        <w:jc w:val="both"/>
      </w:pPr>
      <w:r w:rsidRPr="003E08BF">
        <w:t xml:space="preserve">Un monstre s’est transformé en toutou : l’inflation. Il y a deux décennies, on en redoutait les poussées de fièvre dans les pays industrialisés. Elle désorganisait encore les économies émergentes au début des années 90. Mais elle s’est partout calmée. </w:t>
      </w:r>
      <w:r w:rsidR="001A1024" w:rsidRPr="001A1024">
        <w:t xml:space="preserve">Après un pic à 10 % en 1992, l’inflation mondiale est retombée à 4 % depuis 2002. </w:t>
      </w:r>
      <w:r w:rsidRPr="003E08BF">
        <w:t>Une performance d’autant plus remarquable qu’elle coïncide avec une période de forte croissance mondiale et une flambée du prix des matières premières.</w:t>
      </w:r>
    </w:p>
    <w:p w14:paraId="78BF295D" w14:textId="77777777" w:rsidR="003E08BF" w:rsidRDefault="003E08BF" w:rsidP="003D6459">
      <w:pPr>
        <w:jc w:val="both"/>
      </w:pPr>
      <w:r w:rsidRPr="003E08BF">
        <w:t xml:space="preserve">La date de l’établissement des Sumériens en Mésopotamie n’est pas encore fixée avec certitude.  </w:t>
      </w:r>
      <w:r w:rsidR="001A1024" w:rsidRPr="001A1024">
        <w:t xml:space="preserve">Le seul point qui ne prête pas à contestation c’est qu’ils ne sont pas des autochtones. </w:t>
      </w:r>
      <w:r w:rsidRPr="003E08BF">
        <w:t>Ils venaient d’ailleurs, de l’Est très vraisemblablement, probablement de l’Iran. Certains ont pourtant supposé que l’origine était à chercher dans l’une ou l’autre des contrées du golfe Persique. L’arrivée au pays du Tigre et de l’Euphrate aurait alors eu lieu par mer. De toute façon, on la situe au IVe millénaire, soit au début, soit à la fin.</w:t>
      </w:r>
    </w:p>
    <w:p w14:paraId="58A2CA92" w14:textId="77777777" w:rsidR="003E08BF" w:rsidRDefault="003E08BF" w:rsidP="003D6459">
      <w:pPr>
        <w:jc w:val="both"/>
      </w:pPr>
      <w:r w:rsidRPr="003E08BF">
        <w:t xml:space="preserve">Le jazz qui constitue un des grands courants esthétiques du monde moderne est aujourd’hui universellement répandu. Ses plus célèbres noms - Louis Armstrong, Duke Ellington, Charlie Parker - figurent parmi les plus grands artistes du XXe siècle. Réservé jusqu’aux années trente à une élite d’initiés à la ferveur jalouse, le jazz a gagné un public immense. </w:t>
      </w:r>
      <w:r w:rsidR="001A1024" w:rsidRPr="001A1024">
        <w:t>A ce jour, la production de disques, de livres ou de revues spécialisées consacrés à ce genre de musique est considérable.</w:t>
      </w:r>
    </w:p>
    <w:p w14:paraId="7842318E" w14:textId="77777777" w:rsidR="003E08BF" w:rsidRDefault="001A1024" w:rsidP="003D6459">
      <w:pPr>
        <w:jc w:val="both"/>
      </w:pPr>
      <w:r w:rsidRPr="001A1024">
        <w:t xml:space="preserve">Pendant des millénaires, la pêche est restée limitée à des activités de subsistance circonscrites aux eaux continentales et aux littoraux. </w:t>
      </w:r>
      <w:r w:rsidR="003E08BF" w:rsidRPr="003E08BF">
        <w:t xml:space="preserve">-Par la suite, la pêche commerciale en haute mer a commencé à se </w:t>
      </w:r>
      <w:r w:rsidR="003E08BF" w:rsidRPr="003E08BF">
        <w:lastRenderedPageBreak/>
        <w:t>développer en Europe occidentale au cours du Moyen Age. La révolution industrielle lui a donné un nouvel essor grâce au développement des marchés et des moyens de transport. Profitant des liaisons avec les marchés établies par la pêche industrielle, la pêche traditionnelle est par la suite devenue rapidement une activité commerciale.</w:t>
      </w:r>
    </w:p>
    <w:p w14:paraId="1E7411B8" w14:textId="77777777" w:rsidR="003E08BF" w:rsidRDefault="001A1024" w:rsidP="003D6459">
      <w:pPr>
        <w:jc w:val="both"/>
      </w:pPr>
      <w:r w:rsidRPr="001A1024">
        <w:t xml:space="preserve">Cette année, 27 millions d’enfants ne recevront aucune vaccination contre les maladies infantiles les plus courantes. </w:t>
      </w:r>
      <w:r w:rsidR="003E08BF" w:rsidRPr="003E08BF">
        <w:t>- Aujourd’hui pour la première fois, il existe cependant un moyen d’utiliser la puissance des marchés financiers pour leur venir en aide. Six gouvernements européens ont décidé d’accélérer le financement pour lequel ils s’étaient engagés en faveur des programmes de vaccination. Une petite équipe a consacré 2 ans à cette initiative et a collaboré avec les six sponsors gouvernementaux, ainsi que la Banque Mondiale et d’autres partenaires du développement pour concrétiser cette idée.</w:t>
      </w:r>
    </w:p>
    <w:p w14:paraId="65D88081" w14:textId="77777777" w:rsidR="003E08BF" w:rsidRDefault="003E08BF" w:rsidP="003D6459">
      <w:pPr>
        <w:jc w:val="both"/>
      </w:pPr>
      <w:r w:rsidRPr="003E08BF">
        <w:t xml:space="preserve">Pour les scientifiques du XIXe siècle, le rêve est considéré comme une simple réaction physiologique provoquée par des sensations venues du corps et de l’environnement. </w:t>
      </w:r>
      <w:r w:rsidR="001A1024" w:rsidRPr="001A1024">
        <w:t>Il ne faut donc pas chercher à l’interpréter.</w:t>
      </w:r>
      <w:r w:rsidR="001A1024">
        <w:t xml:space="preserve"> </w:t>
      </w:r>
      <w:r w:rsidRPr="003E08BF">
        <w:t>Cette hypothèse a même été complétée aujourd’hui : le rêve ne servirait qu’à entretenir la mémoire. Ces images seraient donc une conséquence des réorganisations qui ont cours dans le cerveau pendant la nuit.</w:t>
      </w:r>
    </w:p>
    <w:p w14:paraId="3DC6CBB3" w14:textId="77777777" w:rsidR="001C6013" w:rsidRDefault="001C6013" w:rsidP="003D6459">
      <w:pPr>
        <w:jc w:val="both"/>
      </w:pPr>
    </w:p>
    <w:p w14:paraId="0E816F04" w14:textId="77777777" w:rsidR="00CC7E35" w:rsidRDefault="001C6013" w:rsidP="003D6459">
      <w:pPr>
        <w:jc w:val="both"/>
      </w:pPr>
      <w:r w:rsidRPr="001C6013">
        <w:t xml:space="preserve">On a recours aux empreintes digitales pour démasquer les criminels depuis plus d’un siècle. Toutefois, une nouvelle technique pourrait bientôt aider la police à </w:t>
      </w:r>
      <w:r w:rsidR="001A1024">
        <w:t>arrêter</w:t>
      </w:r>
      <w:r w:rsidRPr="001C6013">
        <w:t xml:space="preserve">- davantage de délinquants. En effet, des chercheurs du département de criminologie du King’s College de Londres ont trouvé un moyen de tout savoir sur le mode de vie et l’état de santé d’un malfaiteur </w:t>
      </w:r>
      <w:r w:rsidR="003D6459">
        <w:t>à partir de</w:t>
      </w:r>
      <w:r w:rsidRPr="001C6013">
        <w:t xml:space="preserve"> traces de doigts qu’il aura laissées sur les lieux du crime. Ce procédé se montrerait particulièrement utile </w:t>
      </w:r>
      <w:r w:rsidR="003D6459">
        <w:t>dans les cas où</w:t>
      </w:r>
      <w:r w:rsidRPr="001C6013">
        <w:t xml:space="preserve"> les empreintes relevées ne figurent pas dans le fichier national des empreintes digitales. A l’heure actuelle, les policiers confrontés   à ce genre de situation doivent attendre les interrogatoires pour pouvoir comparer les empreintes </w:t>
      </w:r>
      <w:r w:rsidR="003D6459">
        <w:t>dont</w:t>
      </w:r>
      <w:r w:rsidRPr="001C6013">
        <w:t xml:space="preserve"> ils disposent avec celles des suspects. La nouvelle technique révèlera si le propriétaire des empreintes fume, se drogue, boit du café, prend un certain type de médicament ou souffre d’une maladie, ce qui  </w:t>
      </w:r>
      <w:r w:rsidR="003D6459">
        <w:t xml:space="preserve">permettra </w:t>
      </w:r>
      <w:r w:rsidRPr="001C6013">
        <w:t>à la police de réduire la liste des suspects, d’économiser du temps et de l’argent et d’aboutir à davantage de mises en accusation</w:t>
      </w:r>
      <w:r>
        <w:t>.</w:t>
      </w:r>
    </w:p>
    <w:p w14:paraId="168CAFE4" w14:textId="77777777" w:rsidR="001C6013" w:rsidRDefault="001C6013" w:rsidP="003D6459">
      <w:pPr>
        <w:jc w:val="both"/>
      </w:pPr>
      <w:r w:rsidRPr="001C6013">
        <w:t xml:space="preserve">La menace d’une pénurie d’eau douce est un    risque majeur. D’un côté, les ressources ne sont   pas </w:t>
      </w:r>
      <w:r w:rsidR="003D6459">
        <w:t>infinies</w:t>
      </w:r>
      <w:r w:rsidRPr="001C6013">
        <w:t xml:space="preserve">, mais au contraire plafonnées et fragiles. De l’autre, chaque habitant de la planète consomme en moyenne deux fois plus d’eau qu’au début du siècle. Donc, l’accroissement de la demande </w:t>
      </w:r>
      <w:r w:rsidR="003D6459">
        <w:t>va de pair avec</w:t>
      </w:r>
      <w:r w:rsidRPr="001C6013">
        <w:t xml:space="preserve"> l’élévation des modes de vie, que nourrit le développement socio-économique. C’est une évolution inquiétante puisque, on doit l’espérer, la hausse du niveau général de vie devrait se poursuivre. Mais c’est aussi une évolution heureuse   </w:t>
      </w:r>
      <w:r w:rsidR="003D6459">
        <w:t>car</w:t>
      </w:r>
      <w:r w:rsidRPr="001C6013">
        <w:t xml:space="preserve"> ce degré de développement offre des  marges d’action accrues pour économiser l’eau douce. </w:t>
      </w:r>
      <w:r w:rsidR="003D6459">
        <w:t>Face à</w:t>
      </w:r>
      <w:r w:rsidRPr="001C6013">
        <w:t xml:space="preserve"> la surexploitation qu’en fait aujour- d’hui une humanité nombreuse, consumériste et polluante, cette ressource collective se raréfie. Les signaux d’alarmes sont lumineux : épuisement des nappes phréatiques, assèchements des lacs et des rivières, pollution grandissante, désertification croissante. Cette raréfaction a un coût humain  </w:t>
      </w:r>
      <w:r w:rsidR="003D6459">
        <w:t>qui</w:t>
      </w:r>
      <w:r w:rsidRPr="001C6013">
        <w:t xml:space="preserve"> s’alourdit : malnutrition, maladies, exode  rural, surpeuplement urbain.</w:t>
      </w:r>
      <w:r>
        <w:t xml:space="preserve"> </w:t>
      </w:r>
    </w:p>
    <w:p w14:paraId="2E448396" w14:textId="77777777" w:rsidR="00A109D1" w:rsidRDefault="00A109D1" w:rsidP="003D6459">
      <w:pPr>
        <w:jc w:val="both"/>
      </w:pPr>
      <w:r w:rsidRPr="00A109D1">
        <w:t xml:space="preserve">L’idée de rassembler les Républiques d’Asie centrale en une union économique autour du Kazakhstan n’est pas neuve. Le président kazakh, Noursoultan Nazarbaev, l’avait déjà exprimée il y a douze ans, mais à l’époque les pays voisins ne s’étaient guère montrés intéressés. En avril 2007, il a renouvelé sa proposition auprès de ses homologues ouzbek, tadjik, turkmène et kirghize dans le but de créer un “marché régional autosuffisant susceptible de couvrir ses besoins en nourriture et en énergie”. Nazarbaev a visiblement compris que le business kazakh n’allait pas tarder à se sentir à l’étroit dans les limites du Kazakhstan. A son avis, le Kazakhstan est le mieux placé pour devenir le centre économique et financier de l’Asie centrale. Pour répondre à cette ambition, la coopération dans le cadre des unions existantes (Communauté économique eurasiatique ou Organisation de coopération de Shanghai) ne </w:t>
      </w:r>
      <w:r w:rsidRPr="00A109D1">
        <w:lastRenderedPageBreak/>
        <w:t>suffira pas. A ses yeux, une union des Etats d’Asie centrale est inéluctable. Serguei Karaganov, politicien russe, juge “irréaliste” la création de cet Unistan.“Les Républiques d’Asie centrale se méfient beaucoup les unes des autres et du Kazakhstan en particulier. En outre, leurs modèles de développement socioéconomiques sont différents”, rappelle-t-il. Il y a douze ans, les Républiques voisines avaient accueilli l’idée du président Nazarbaev, sans grand enthousiasme. Aujourd’hui, les choses ont bien changé. En effet, le processus de création de l’Unistan est déjà en mouvement, notamment les accords permettant l’échange de coton tadjik contre du blé kazakh.</w:t>
      </w:r>
    </w:p>
    <w:sectPr w:rsidR="00A10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13"/>
    <w:rsid w:val="001A1024"/>
    <w:rsid w:val="001C6013"/>
    <w:rsid w:val="003D6459"/>
    <w:rsid w:val="003E08BF"/>
    <w:rsid w:val="004744FD"/>
    <w:rsid w:val="00A109D1"/>
    <w:rsid w:val="00B96A6A"/>
    <w:rsid w:val="00CC7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D399"/>
  <w15:chartTrackingRefBased/>
  <w15:docId w15:val="{81BAB671-D1F4-4272-8B69-86003B46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1789</Words>
  <Characters>10203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Haytekin</dc:creator>
  <cp:keywords/>
  <dc:description/>
  <cp:lastModifiedBy>Haytekin</cp:lastModifiedBy>
  <cp:revision>2</cp:revision>
  <dcterms:created xsi:type="dcterms:W3CDTF">2024-03-30T11:32:00Z</dcterms:created>
  <dcterms:modified xsi:type="dcterms:W3CDTF">2024-03-30T11:32:00Z</dcterms:modified>
</cp:coreProperties>
</file>